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7BBE" w14:textId="70D614FD" w:rsidR="00AF3152" w:rsidRDefault="00AF3152">
      <w:r>
        <w:rPr>
          <w:rFonts w:hint="eastAsia"/>
        </w:rPr>
        <w:t>我是測試頁面</w:t>
      </w:r>
    </w:p>
    <w:sectPr w:rsidR="00AF31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52"/>
    <w:rsid w:val="00AF3152"/>
    <w:rsid w:val="00B0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0D92FC"/>
  <w15:chartTrackingRefBased/>
  <w15:docId w15:val="{3FAAB494-2D71-864A-B9F2-06E111A1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15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15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15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15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15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15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F31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F3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F315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F3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F315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F315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F315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F315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F3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F3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F3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F3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1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F31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 Cheng</dc:creator>
  <cp:keywords/>
  <dc:description/>
  <cp:lastModifiedBy>MIya Cheng</cp:lastModifiedBy>
  <cp:revision>1</cp:revision>
  <dcterms:created xsi:type="dcterms:W3CDTF">2026-01-06T06:55:00Z</dcterms:created>
  <dcterms:modified xsi:type="dcterms:W3CDTF">2026-01-06T06:55:00Z</dcterms:modified>
</cp:coreProperties>
</file>